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88D2" w14:textId="77777777" w:rsidR="006C58A0" w:rsidRPr="001B7FE0" w:rsidRDefault="0048479F" w:rsidP="006C5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bookmarkStart w:id="0" w:name="_Hlk181863852"/>
      <w:r w:rsidR="006C58A0" w:rsidRPr="001B7FE0">
        <w:rPr>
          <w:rFonts w:ascii="Times New Roman" w:hAnsi="Times New Roman" w:cs="Times New Roman"/>
          <w:b/>
          <w:sz w:val="24"/>
          <w:szCs w:val="24"/>
        </w:rPr>
        <w:t>na</w:t>
      </w:r>
      <w:bookmarkStart w:id="1" w:name="_Hlk163116015"/>
      <w:r w:rsidR="006C58A0"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81858430"/>
      <w:r w:rsidR="006C58A0" w:rsidRPr="001B7FE0">
        <w:rPr>
          <w:rFonts w:ascii="Times New Roman" w:hAnsi="Times New Roman" w:cs="Times New Roman"/>
          <w:b/>
          <w:sz w:val="24"/>
          <w:szCs w:val="24"/>
        </w:rPr>
        <w:t>zakup używanego samochodu specjalistycznego ciężarowego</w:t>
      </w:r>
      <w:r w:rsidR="006C58A0">
        <w:rPr>
          <w:rFonts w:ascii="Times New Roman" w:hAnsi="Times New Roman" w:cs="Times New Roman"/>
          <w:b/>
          <w:sz w:val="24"/>
          <w:szCs w:val="24"/>
        </w:rPr>
        <w:t xml:space="preserve"> wielofunkcyjnego</w:t>
      </w:r>
      <w:r w:rsidR="006C58A0" w:rsidRPr="001B7FE0">
        <w:rPr>
          <w:rFonts w:ascii="Times New Roman" w:hAnsi="Times New Roman" w:cs="Times New Roman"/>
          <w:b/>
          <w:sz w:val="24"/>
          <w:szCs w:val="24"/>
        </w:rPr>
        <w:t xml:space="preserve"> do Zespołu Gospodarki Komunalnej  w Obrazowie</w:t>
      </w:r>
      <w:bookmarkEnd w:id="0"/>
      <w:bookmarkEnd w:id="1"/>
      <w:bookmarkEnd w:id="2"/>
      <w:r w:rsidR="006C58A0" w:rsidRPr="001B7FE0">
        <w:rPr>
          <w:rFonts w:ascii="Times New Roman" w:hAnsi="Times New Roman" w:cs="Times New Roman"/>
          <w:b/>
          <w:sz w:val="24"/>
          <w:szCs w:val="24"/>
        </w:rPr>
        <w:t>.</w:t>
      </w:r>
    </w:p>
    <w:p w14:paraId="61B653B4" w14:textId="6AEA9AF5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01A5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A74F2" w14:textId="4A7051C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Postępowanie prowadzone będzie w trybie postępowania ofertowego na udzielenie zamówienia publicznego o wartości poniżej 130 000 zł do którego nie stosuje się </w:t>
      </w:r>
      <w:bookmarkStart w:id="3" w:name="_Hlk181864417"/>
      <w:r w:rsidRPr="001B7FE0">
        <w:rPr>
          <w:rFonts w:ascii="Times New Roman" w:hAnsi="Times New Roman" w:cs="Times New Roman"/>
          <w:b/>
          <w:bCs/>
          <w:sz w:val="24"/>
          <w:szCs w:val="24"/>
        </w:rPr>
        <w:t>przepisów ustawy z dnia 11 września 2019r. Prawo Zamówień Publicznych (t.j. Dz.U.202</w:t>
      </w:r>
      <w:r w:rsidR="00343A30" w:rsidRPr="001B7F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43A30"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320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z późn. zm.).</w:t>
      </w:r>
    </w:p>
    <w:bookmarkEnd w:id="3"/>
    <w:p w14:paraId="26891587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5C6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8697A2C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Gmina Obrazów</w:t>
      </w:r>
    </w:p>
    <w:p w14:paraId="5180A2D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Obrazów 84</w:t>
      </w:r>
    </w:p>
    <w:p w14:paraId="4EF4803A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27 – 641 Obrazów </w:t>
      </w:r>
    </w:p>
    <w:p w14:paraId="14E814A7" w14:textId="65C47108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pow. sandomierski woj. </w:t>
      </w:r>
      <w:r w:rsidR="00046788" w:rsidRPr="001B7FE0">
        <w:rPr>
          <w:rFonts w:ascii="Times New Roman" w:hAnsi="Times New Roman" w:cs="Times New Roman"/>
          <w:sz w:val="24"/>
          <w:szCs w:val="24"/>
        </w:rPr>
        <w:t>ś</w:t>
      </w:r>
      <w:r w:rsidRPr="001B7FE0">
        <w:rPr>
          <w:rFonts w:ascii="Times New Roman" w:hAnsi="Times New Roman" w:cs="Times New Roman"/>
          <w:sz w:val="24"/>
          <w:szCs w:val="24"/>
        </w:rPr>
        <w:t xml:space="preserve">więtokrzyskie  </w:t>
      </w:r>
    </w:p>
    <w:p w14:paraId="266D0D82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tel. (15) 836 51 62 </w:t>
      </w:r>
    </w:p>
    <w:p w14:paraId="40ABE89A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fax (15) 836 55 51 </w:t>
      </w:r>
    </w:p>
    <w:p w14:paraId="1E073483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REGON 830409761</w:t>
      </w:r>
    </w:p>
    <w:p w14:paraId="157653E5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NIP 864 175 19 16 </w:t>
      </w:r>
    </w:p>
    <w:p w14:paraId="7C2300C0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CCFE1" w14:textId="77777777" w:rsidR="0048479F" w:rsidRPr="001B7FE0" w:rsidRDefault="0048479F" w:rsidP="001B7F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I. Przedmiot zamówienia: </w:t>
      </w:r>
    </w:p>
    <w:p w14:paraId="555BD9A9" w14:textId="089D932F" w:rsidR="006C58A0" w:rsidRPr="006C58A0" w:rsidRDefault="0048479F" w:rsidP="006C5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FE0">
        <w:rPr>
          <w:rFonts w:ascii="Times New Roman" w:hAnsi="Times New Roman" w:cs="Times New Roman"/>
          <w:bCs/>
          <w:sz w:val="24"/>
          <w:szCs w:val="24"/>
        </w:rPr>
        <w:t>Przedmiotem zamówienia jest</w:t>
      </w:r>
      <w:r w:rsidRPr="001B7FE0">
        <w:rPr>
          <w:rFonts w:ascii="Times New Roman" w:hAnsi="Times New Roman" w:cs="Times New Roman"/>
          <w:sz w:val="24"/>
          <w:szCs w:val="24"/>
        </w:rPr>
        <w:t xml:space="preserve"> </w:t>
      </w:r>
      <w:r w:rsidR="006C58A0" w:rsidRPr="006C58A0">
        <w:rPr>
          <w:rFonts w:ascii="Times New Roman" w:hAnsi="Times New Roman" w:cs="Times New Roman"/>
          <w:bCs/>
          <w:sz w:val="24"/>
          <w:szCs w:val="24"/>
        </w:rPr>
        <w:t>zakup używanego samochodu specjalistycznego ciężarowego wielofunkcyjnego do Zespołu Gospodarki Komunalnej  w Obrazowie.</w:t>
      </w:r>
    </w:p>
    <w:p w14:paraId="22160B12" w14:textId="3FBA1232" w:rsidR="001017A4" w:rsidRPr="001B1A0B" w:rsidRDefault="001017A4" w:rsidP="001B7F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E5F208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 xml:space="preserve">II. Tryb udzielenia zamówienia </w:t>
      </w:r>
    </w:p>
    <w:p w14:paraId="5182F5FF" w14:textId="1D73B16D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Postępowanie prowadzone na podstawie art. 2 ust. 1 pkt 1 Prawa zamówień publicznych                         (t.j. Dz.U.202</w:t>
      </w:r>
      <w:r w:rsidR="00343A30" w:rsidRPr="001B7FE0">
        <w:rPr>
          <w:rFonts w:ascii="Times New Roman" w:hAnsi="Times New Roman" w:cs="Times New Roman"/>
          <w:sz w:val="24"/>
          <w:szCs w:val="24"/>
        </w:rPr>
        <w:t>4</w:t>
      </w:r>
      <w:r w:rsidRPr="001B7FE0">
        <w:rPr>
          <w:rFonts w:ascii="Times New Roman" w:hAnsi="Times New Roman" w:cs="Times New Roman"/>
          <w:sz w:val="24"/>
          <w:szCs w:val="24"/>
        </w:rPr>
        <w:t>.1</w:t>
      </w:r>
      <w:r w:rsidR="00343A30" w:rsidRPr="001B7FE0">
        <w:rPr>
          <w:rFonts w:ascii="Times New Roman" w:hAnsi="Times New Roman" w:cs="Times New Roman"/>
          <w:sz w:val="24"/>
          <w:szCs w:val="24"/>
        </w:rPr>
        <w:t>320</w:t>
      </w:r>
      <w:r w:rsidRPr="001B7FE0">
        <w:rPr>
          <w:rFonts w:ascii="Times New Roman" w:hAnsi="Times New Roman" w:cs="Times New Roman"/>
          <w:sz w:val="24"/>
          <w:szCs w:val="24"/>
        </w:rPr>
        <w:t xml:space="preserve"> z późn. zm.).                            </w:t>
      </w:r>
    </w:p>
    <w:p w14:paraId="2824105B" w14:textId="249A4301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9428F0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1B7FE0">
        <w:rPr>
          <w:rFonts w:ascii="Times New Roman" w:hAnsi="Times New Roman" w:cs="Times New Roman"/>
          <w:b/>
          <w:sz w:val="24"/>
          <w:szCs w:val="24"/>
        </w:rPr>
        <w:t>Wójt</w:t>
      </w:r>
      <w:r w:rsidRPr="001B7FE0">
        <w:rPr>
          <w:rFonts w:ascii="Times New Roman" w:hAnsi="Times New Roman" w:cs="Times New Roman"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b/>
          <w:bCs/>
          <w:iCs/>
          <w:sz w:val="24"/>
          <w:szCs w:val="24"/>
        </w:rPr>
        <w:t>Gminy Obrazów, Obrazów 84, 27-641 Obrazów;</w:t>
      </w:r>
    </w:p>
    <w:p w14:paraId="70F3234D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inspektorem ochrony danych osobowych w </w:t>
      </w:r>
      <w:r w:rsidRPr="001B7FE0">
        <w:rPr>
          <w:rFonts w:ascii="Times New Roman" w:hAnsi="Times New Roman" w:cs="Times New Roman"/>
          <w:b/>
          <w:bCs/>
          <w:iCs/>
          <w:sz w:val="24"/>
          <w:szCs w:val="24"/>
        </w:rPr>
        <w:t>Gmina Obrazów, Obrazów 84, 27-641 Obrazów</w:t>
      </w:r>
      <w:r w:rsidRPr="001B7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9E2FF1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jest Pan Tomasz Przewłocki</w:t>
      </w:r>
      <w:r w:rsidRPr="001B7FE0">
        <w:rPr>
          <w:rFonts w:ascii="Times New Roman" w:hAnsi="Times New Roman" w:cs="Times New Roman"/>
          <w:i/>
          <w:sz w:val="24"/>
          <w:szCs w:val="24"/>
        </w:rPr>
        <w:t xml:space="preserve">, kontakt: email: </w:t>
      </w:r>
      <w:hyperlink r:id="rId7" w:history="1">
        <w:r w:rsidRPr="001B7FE0">
          <w:rPr>
            <w:rStyle w:val="Hipercze"/>
            <w:rFonts w:ascii="Times New Roman" w:hAnsi="Times New Roman" w:cs="Times New Roman"/>
            <w:i/>
            <w:sz w:val="24"/>
            <w:szCs w:val="24"/>
          </w:rPr>
          <w:t>tprzewlocki@obrazow.pl</w:t>
        </w:r>
      </w:hyperlink>
      <w:r w:rsidRPr="001B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sz w:val="24"/>
          <w:szCs w:val="24"/>
        </w:rPr>
        <w:t>tel. 15 8365162;</w:t>
      </w:r>
    </w:p>
    <w:p w14:paraId="61A20AD6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1B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sz w:val="24"/>
          <w:szCs w:val="24"/>
        </w:rPr>
        <w:t>RODO w celu związanym z niniejszym postępowaniem o udzielenie zamówienia publicznego;</w:t>
      </w:r>
    </w:p>
    <w:p w14:paraId="2086AF3A" w14:textId="6927850C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 74 ustawy z dnia 11 września 2019 r. – Prawo zamówień publicznych (Dz. U. z 202</w:t>
      </w:r>
      <w:r w:rsidR="00343A30" w:rsidRPr="001B7FE0">
        <w:rPr>
          <w:rFonts w:ascii="Times New Roman" w:hAnsi="Times New Roman" w:cs="Times New Roman"/>
          <w:sz w:val="24"/>
          <w:szCs w:val="24"/>
        </w:rPr>
        <w:t>4</w:t>
      </w:r>
      <w:r w:rsidRPr="001B7FE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43A30" w:rsidRPr="001B7FE0">
        <w:rPr>
          <w:rFonts w:ascii="Times New Roman" w:hAnsi="Times New Roman" w:cs="Times New Roman"/>
          <w:sz w:val="24"/>
          <w:szCs w:val="24"/>
        </w:rPr>
        <w:t>320</w:t>
      </w:r>
      <w:r w:rsidRPr="001B7FE0">
        <w:rPr>
          <w:rFonts w:ascii="Times New Roman" w:hAnsi="Times New Roman" w:cs="Times New Roman"/>
          <w:sz w:val="24"/>
          <w:szCs w:val="24"/>
        </w:rPr>
        <w:t xml:space="preserve"> z późn. zm.);</w:t>
      </w:r>
    </w:p>
    <w:p w14:paraId="69FD04BB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Pani/Pana dane osobowe będą przechowywane, zgodnie z art. 78 ust. 1 ustawy Pzp, przez okres 4 lat od dnia zakończenia postępowania o udzielenie zamówienia lub na okres przechowywania tych danych zgodnie z wytycznymi o dofinansowania z środków UE;</w:t>
      </w:r>
    </w:p>
    <w:p w14:paraId="2AAB70C6" w14:textId="2C281B9D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</w:t>
      </w:r>
      <w:r w:rsidR="00343A30" w:rsidRPr="001B7FE0">
        <w:rPr>
          <w:rFonts w:ascii="Times New Roman" w:hAnsi="Times New Roman" w:cs="Times New Roman"/>
          <w:sz w:val="24"/>
          <w:szCs w:val="24"/>
        </w:rPr>
        <w:br/>
      </w:r>
      <w:r w:rsidRPr="001B7FE0">
        <w:rPr>
          <w:rFonts w:ascii="Times New Roman" w:hAnsi="Times New Roman" w:cs="Times New Roman"/>
          <w:sz w:val="24"/>
          <w:szCs w:val="24"/>
        </w:rPr>
        <w:lastRenderedPageBreak/>
        <w:t>z udziałem w postępowaniu o udzielenie zamówienia publicznego; konsekwencje niepodania określonych danych wynikają z ustawy Pzp;</w:t>
      </w:r>
    </w:p>
    <w:p w14:paraId="0E12128E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 sposób zautomatyzowany, stosowanie do art. 22 RODO;</w:t>
      </w:r>
    </w:p>
    <w:p w14:paraId="665E9505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posiada Pani/Pan:</w:t>
      </w:r>
    </w:p>
    <w:p w14:paraId="5587CCF0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55CDF126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1B7FE0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1B7FE0">
        <w:rPr>
          <w:rFonts w:ascii="Times New Roman" w:hAnsi="Times New Roman" w:cs="Times New Roman"/>
          <w:sz w:val="24"/>
          <w:szCs w:val="24"/>
        </w:rPr>
        <w:t>;</w:t>
      </w:r>
    </w:p>
    <w:p w14:paraId="58A9101A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 art. 18 ust. 2 RODO ***;  </w:t>
      </w:r>
    </w:p>
    <w:p w14:paraId="68DB925B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A8A8FE4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0BEE7B5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76CBE856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079D266E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1B7FE0">
        <w:rPr>
          <w:rFonts w:ascii="Times New Roman" w:hAnsi="Times New Roman" w:cs="Times New Roman"/>
          <w:sz w:val="24"/>
          <w:szCs w:val="24"/>
        </w:rPr>
        <w:t>.</w:t>
      </w:r>
      <w:r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D7EEC0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b/>
          <w:i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20EF1CB6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  Wyjaśnienie: informacja w tym zakresie jest wymagana, jeżeli w odniesieniu do danego administratora lub podmiotu  przetwarzającego istnieje obowiązek wyznaczenia inspektora ochrony danych osobowych.</w:t>
      </w:r>
    </w:p>
    <w:p w14:paraId="102D273F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** Wyjaśnienie: skorzystanie z prawa do sprostowania nie może skutkować zmianą wyniku postępowania o udzielenie zamówienia publicznego ani zmianą postanowień umowy w zakresie niezgodnym z ustawą Pzp oraz nie może naruszać  integralności protokołu oraz jego załączników.</w:t>
      </w:r>
    </w:p>
    <w:p w14:paraId="2F47470C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***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6D77C2A8" w14:textId="77777777" w:rsidR="0035278A" w:rsidRPr="001B7FE0" w:rsidRDefault="0035278A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E9AA8" w14:textId="35403444" w:rsidR="0035278A" w:rsidRPr="001B7FE0" w:rsidRDefault="0035278A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>III. Opis przedmiotów:</w:t>
      </w:r>
    </w:p>
    <w:p w14:paraId="2FD3FED5" w14:textId="77777777" w:rsidR="0036646E" w:rsidRDefault="0036646E" w:rsidP="003664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A0B">
        <w:rPr>
          <w:rFonts w:ascii="Times New Roman" w:hAnsi="Times New Roman" w:cs="Times New Roman"/>
          <w:b/>
          <w:bCs/>
          <w:sz w:val="24"/>
          <w:szCs w:val="24"/>
        </w:rPr>
        <w:t xml:space="preserve">Samochód używany </w:t>
      </w:r>
      <w:r>
        <w:rPr>
          <w:rFonts w:ascii="Times New Roman" w:hAnsi="Times New Roman" w:cs="Times New Roman"/>
          <w:b/>
          <w:bCs/>
          <w:sz w:val="24"/>
          <w:szCs w:val="24"/>
        </w:rPr>
        <w:t>wielofunkcyjny</w:t>
      </w:r>
      <w:r w:rsidRPr="001B1A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E40047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Specyfikacja techniczna pojazdu:</w:t>
      </w:r>
    </w:p>
    <w:p w14:paraId="2FEB87E6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Manualna skrzynia biegów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866BC">
        <w:rPr>
          <w:rFonts w:ascii="Times New Roman" w:hAnsi="Times New Roman" w:cs="Times New Roman"/>
          <w:sz w:val="24"/>
          <w:szCs w:val="24"/>
        </w:rPr>
        <w:t xml:space="preserve"> automatyczna skrzynia biegów</w:t>
      </w:r>
    </w:p>
    <w:p w14:paraId="79C94FCD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Napęd: 6x4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866BC">
        <w:rPr>
          <w:rFonts w:ascii="Times New Roman" w:hAnsi="Times New Roman" w:cs="Times New Roman"/>
          <w:sz w:val="24"/>
          <w:szCs w:val="24"/>
        </w:rPr>
        <w:t>6x6</w:t>
      </w:r>
    </w:p>
    <w:p w14:paraId="3B077617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 xml:space="preserve">Typ samochodu: </w:t>
      </w:r>
      <w:proofErr w:type="spellStart"/>
      <w:r w:rsidRPr="009866BC">
        <w:rPr>
          <w:rFonts w:ascii="Times New Roman" w:hAnsi="Times New Roman" w:cs="Times New Roman"/>
          <w:sz w:val="24"/>
          <w:szCs w:val="24"/>
        </w:rPr>
        <w:t>hakowiec</w:t>
      </w:r>
      <w:proofErr w:type="spellEnd"/>
      <w:r w:rsidRPr="009866BC">
        <w:rPr>
          <w:rFonts w:ascii="Times New Roman" w:hAnsi="Times New Roman" w:cs="Times New Roman"/>
          <w:sz w:val="24"/>
          <w:szCs w:val="24"/>
        </w:rPr>
        <w:t xml:space="preserve"> / wywrotka</w:t>
      </w:r>
      <w:r w:rsidRPr="009866BC">
        <w:rPr>
          <w:rFonts w:ascii="Times New Roman" w:hAnsi="Times New Roman" w:cs="Times New Roman"/>
          <w:sz w:val="24"/>
          <w:szCs w:val="24"/>
        </w:rPr>
        <w:br/>
        <w:t>DMC: do 30 t</w:t>
      </w:r>
    </w:p>
    <w:p w14:paraId="284A2BB2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Liczba osi: 3</w:t>
      </w:r>
    </w:p>
    <w:p w14:paraId="407B0F40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Rok produkcji:  od 2000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C04DDF2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>Emisja zanieczyszczeń/  Emisja dwutlenku węgla – euro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euro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>euro 5</w:t>
      </w:r>
    </w:p>
    <w:p w14:paraId="71C362A1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 xml:space="preserve">Moc samochodu: od 300 </w:t>
      </w:r>
      <w:proofErr w:type="spellStart"/>
      <w:r w:rsidRPr="009866BC">
        <w:rPr>
          <w:rFonts w:ascii="Times New Roman" w:hAnsi="Times New Roman" w:cs="Times New Roman"/>
          <w:sz w:val="24"/>
          <w:szCs w:val="24"/>
        </w:rPr>
        <w:t>kM</w:t>
      </w:r>
      <w:proofErr w:type="spellEnd"/>
    </w:p>
    <w:p w14:paraId="6FABB2E5" w14:textId="77777777" w:rsidR="0036646E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lastRenderedPageBreak/>
        <w:t>Przebieg: p</w:t>
      </w:r>
      <w:r>
        <w:rPr>
          <w:rFonts w:ascii="Times New Roman" w:hAnsi="Times New Roman" w:cs="Times New Roman"/>
          <w:sz w:val="24"/>
          <w:szCs w:val="24"/>
        </w:rPr>
        <w:t>oniżej</w:t>
      </w:r>
      <w:r w:rsidRPr="0098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866BC">
        <w:rPr>
          <w:rFonts w:ascii="Times New Roman" w:hAnsi="Times New Roman" w:cs="Times New Roman"/>
          <w:sz w:val="24"/>
          <w:szCs w:val="24"/>
        </w:rPr>
        <w:t>0 000 km</w:t>
      </w:r>
    </w:p>
    <w:p w14:paraId="28FAF780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Stan techniczny: nieuszkodzony</w:t>
      </w:r>
    </w:p>
    <w:p w14:paraId="39F1BEB6" w14:textId="77777777" w:rsidR="0036646E" w:rsidRDefault="0036646E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3BB04" w14:textId="3E756D60" w:rsidR="001017A4" w:rsidRPr="001B7FE0" w:rsidRDefault="00836E3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>Wymagania Zamawiającego w zakresie przedmiotu zamówienia należy potraktować jako wymagania minimalne.</w:t>
      </w:r>
    </w:p>
    <w:p w14:paraId="704E6A3C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Kod ze słownika CPV: </w:t>
      </w:r>
    </w:p>
    <w:p w14:paraId="54F71F3F" w14:textId="7322DEF2" w:rsidR="00912A95" w:rsidRPr="001B7FE0" w:rsidRDefault="004372ED" w:rsidP="001B7FE0">
      <w:pPr>
        <w:pStyle w:val="NormalnyWeb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/>
        </w:rPr>
      </w:pPr>
      <w:r w:rsidRPr="001B7FE0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/>
        </w:rPr>
        <w:t>34113200-4 - Samochody poruszające się po każdej nawierzchni;</w:t>
      </w:r>
    </w:p>
    <w:p w14:paraId="577FC86A" w14:textId="1B8235ED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Rodzaj zamówienia: 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zakup </w:t>
      </w:r>
    </w:p>
    <w:p w14:paraId="7141F2E4" w14:textId="52DC9251" w:rsidR="00C934C5" w:rsidRPr="001B7FE0" w:rsidRDefault="00C934C5" w:rsidP="001B7FE0">
      <w:pPr>
        <w:keepNext/>
        <w:tabs>
          <w:tab w:val="num" w:pos="502"/>
          <w:tab w:val="num" w:pos="786"/>
        </w:tabs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3. Termin i miejsce wykonania przedmiotu zamówienia.</w:t>
      </w:r>
    </w:p>
    <w:p w14:paraId="0A0FFFAE" w14:textId="78E363ED" w:rsidR="00C934C5" w:rsidRPr="001B7FE0" w:rsidRDefault="00C934C5" w:rsidP="001B7F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3.1 Wymagany termin </w:t>
      </w:r>
      <w:r w:rsidRPr="001B7FE0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do 14 dni od dnia podpisania umowy</w:t>
      </w:r>
    </w:p>
    <w:p w14:paraId="22D06A97" w14:textId="03E9CD33" w:rsidR="00C934C5" w:rsidRPr="001B7FE0" w:rsidRDefault="00C934C5" w:rsidP="001B7F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3.2. </w:t>
      </w:r>
      <w:r w:rsidR="00323CF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Odbiór samochodu leży po stronie</w:t>
      </w: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Zamawiającego.</w:t>
      </w:r>
    </w:p>
    <w:p w14:paraId="55F776B5" w14:textId="4E061146" w:rsidR="00C934C5" w:rsidRPr="00323CF6" w:rsidRDefault="00C934C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Na przedmiot zamówienia Wykonawca zobowiązany jest udzielić gwarancji </w:t>
      </w:r>
      <w:r w:rsid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okres </w:t>
      </w:r>
      <w:r w:rsidR="00252066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52066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</w:t>
      </w: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7E3792" w14:textId="6D665A62" w:rsidR="00C934C5" w:rsidRPr="00323CF6" w:rsidRDefault="001B7FE0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C934C5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okresie gwarancji Wykonawca zobowiązany jest do nieodpłatnej naprawy lub wymiany wadliwego przedmiotu zamówienia (lub jego części) na nowy wolny od wad.</w:t>
      </w:r>
    </w:p>
    <w:p w14:paraId="107FC966" w14:textId="71B1514D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Warunki płatności: </w:t>
      </w:r>
    </w:p>
    <w:p w14:paraId="1EFB68B1" w14:textId="36166ECF" w:rsidR="00CC6245" w:rsidRPr="001B7FE0" w:rsidRDefault="00CC624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Płatność za dostarczony przedmiot zamówienia nastąpi przelewem na rachunek bankowy wykonawcy w terminie </w:t>
      </w:r>
      <w:r w:rsidR="00B566A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dnia otrzymania przez Zamawiającego prawidłowo wystawionej faktury VAT/rachunku, po zrealizowaniu odbioru przedmiotu zamówienia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Zamawiającego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zastrzeżeń.</w:t>
      </w:r>
    </w:p>
    <w:p w14:paraId="61FCC714" w14:textId="3020F1E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Kryteria oceny ofert </w:t>
      </w:r>
    </w:p>
    <w:p w14:paraId="396E47FF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wyborze najkorzystniejszej oferty Zamawiający będzie się kierował kryterium: </w:t>
      </w:r>
    </w:p>
    <w:p w14:paraId="56CCD388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– waga 100 % </w:t>
      </w:r>
    </w:p>
    <w:p w14:paraId="0ADBF6B4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Sposób oceny ofert: </w:t>
      </w:r>
    </w:p>
    <w:p w14:paraId="33941941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C(cena oferty) = najniższa cena łączna spośród złożonych ofert: cena łączna oferty badanej x 100 pkt </w:t>
      </w:r>
    </w:p>
    <w:p w14:paraId="53999F7D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Najwięcej punktów otrzyma oferta z najniższą ceną, pozostałe proporcjonalnie mniej. </w:t>
      </w:r>
    </w:p>
    <w:p w14:paraId="51FD6E79" w14:textId="07F90142" w:rsidR="00CC6245" w:rsidRPr="001B7FE0" w:rsidRDefault="00CE193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361B73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pojazdu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przekaże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Zamawiającemu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wszystkie niezbędne dokumenty do zarejestrowania pojazdu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5091" w:rsidRP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ubezpieczenie pojazdu OC</w:t>
      </w:r>
      <w:r w:rsidR="00CC6245" w:rsidRP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34D8A0" w14:textId="192D7279" w:rsidR="00CC6245" w:rsidRDefault="00CE193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Zamawiający zastrzega sobie prawo do sprawdzenia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stanu technicznego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samochodu w Okręgowej Stacji Kontroli Technicznej Samochodu na koszt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Wykonawcy. </w:t>
      </w:r>
    </w:p>
    <w:p w14:paraId="475491EB" w14:textId="3CE2A2FA" w:rsidR="001B1A0B" w:rsidRPr="001B7FE0" w:rsidRDefault="001B1A0B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prawo do sprawdzenia urządzeń samochodu ciężarowego wielofunkcyjnego.</w:t>
      </w:r>
    </w:p>
    <w:p w14:paraId="47886630" w14:textId="076EED6B" w:rsidR="00E0124F" w:rsidRPr="001B7FE0" w:rsidRDefault="00361B73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Informacje dodatkowe: </w:t>
      </w:r>
    </w:p>
    <w:p w14:paraId="56C508DE" w14:textId="753F5A91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Dostawca w formularzu ofertowym określi cenę jednostkową brutto za zamówienie. </w:t>
      </w:r>
    </w:p>
    <w:p w14:paraId="5FF206C9" w14:textId="0A66DB56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Zamawiający wybierze ofertę cenową dostawcy odpowiadającą wszystkim wymogom postawionym przez niego dla prawidłowej realizacji zamówienia. </w:t>
      </w:r>
    </w:p>
    <w:p w14:paraId="62FB3A90" w14:textId="2BD0632A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Zamawiający wybierze ofertę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Wykonawcy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zaoferuje najkorzystniejszą cenę. </w:t>
      </w:r>
    </w:p>
    <w:p w14:paraId="5B029594" w14:textId="29908AF4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W sprawach dotyczących zapytania cenowego informacji udziela: </w:t>
      </w:r>
    </w:p>
    <w:p w14:paraId="0D3144DB" w14:textId="62896A9B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Ewa Sieradzka w dni robocze od poniedziałku do piątku w godz.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7:30 – 15:30, tel. 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509702508</w:t>
      </w:r>
    </w:p>
    <w:p w14:paraId="34BECE5B" w14:textId="53448356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e-mail: </w:t>
      </w:r>
      <w:hyperlink r:id="rId8" w:history="1">
        <w:r w:rsidR="00912A95" w:rsidRPr="001B7FE0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val="en-US" w:eastAsia="pl-PL"/>
            <w14:ligatures w14:val="none"/>
          </w:rPr>
          <w:t>ewa.sieradzka@zgk.obrazow.pl</w:t>
        </w:r>
      </w:hyperlink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5889FC5A" w14:textId="139E889A" w:rsidR="00E0124F" w:rsidRPr="001B7FE0" w:rsidRDefault="00252066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formularz ofertowy należy złożyć do dnia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 roku do godziny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Sekretariacie Urzędu Gminy w Obrazowie, Obrazów 84, 27-641 Obrazów, pok. 8 w formie pisemnej, w zamkniętej kopercie oznaczonej danymi Dostawcy (pieczęć firmowa) oraz napisem: </w:t>
      </w:r>
      <w:r w:rsidR="00E0124F" w:rsidRPr="001B7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</w:t>
      </w:r>
      <w:r w:rsidR="006C58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</w:t>
      </w:r>
      <w:r w:rsidR="006C58A0" w:rsidRPr="006C58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akup używanego samochodu specjalistycznego ciężarowego wielofunkcyjnego do Zespołu Gospodarki Komunalnej  w Obrazowie</w:t>
      </w:r>
      <w:r w:rsidR="001B7FE0" w:rsidRPr="001B7FE0">
        <w:rPr>
          <w:rFonts w:ascii="Times New Roman" w:hAnsi="Times New Roman" w:cs="Times New Roman"/>
          <w:bCs/>
          <w:sz w:val="24"/>
          <w:szCs w:val="24"/>
        </w:rPr>
        <w:t>”</w:t>
      </w:r>
      <w:r w:rsidR="00E0124F" w:rsidRPr="001B7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="00E0124F" w:rsidRPr="001B7F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otwierać do dnia 14.11.2024 do godziny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40A2E83B" w14:textId="05BDD7B4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zostaną otwarte dnia: 14.11.2024 r., o godz.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siedzibie zamawiającego Gmina Obrazów, Obrazów 84, 27-641 Obrazów, pokój nr 13. </w:t>
      </w:r>
    </w:p>
    <w:p w14:paraId="44B3E99D" w14:textId="64E828BE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Oferta cenowa złożona po terminie składania ofert podanym powyżej nie będzie brana pod uwagę przy wyborze oferty najkorzystniejszej,</w:t>
      </w:r>
    </w:p>
    <w:p w14:paraId="4515FF21" w14:textId="18F093E4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wprowadzić zmiany lub wycofać złożoną ofertę cenową przed upływem terminu składania ofert,</w:t>
      </w:r>
    </w:p>
    <w:p w14:paraId="77E97FAF" w14:textId="32DD0F23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 Zamawiający zastrzega prawo do unieważnienia postępowania i nie dokonania wyboru oferty bez podania przyczyny i bez możliwości dochodzenia przez oferentów roszczeń z tego tytułu,</w:t>
      </w:r>
    </w:p>
    <w:p w14:paraId="53D44F97" w14:textId="1B8FB0A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 Złożenie niniejszego zapytania ofertowego nie stanowi oferty w rozumieniu przepisów Kodeksu cywilnego i otrzymanie w jego konsekwencji oferty nie jest równorzędne ze złożeniem zamówienia przez Zamawiającego i nie stanowi podstawy do roszczenia praw ze strony wykonawcy do zawarcia umowy</w:t>
      </w:r>
    </w:p>
    <w:p w14:paraId="5876EF66" w14:textId="3A3BDE1C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Oferta musi być podpisana przez osobę upoważnioną do reprezentowania Wykonawcy, zgodnie z formą reprezentacji oferenta określoną w rejestrze handlowym lub innym dokumencie właściwym dla formy organizacji oferenta,</w:t>
      </w:r>
    </w:p>
    <w:p w14:paraId="65CB106B" w14:textId="7153B7FC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Zapytanie ofertowe wraz z formularzem ofertowym dostępne jest na stronie internetowej </w:t>
      </w:r>
    </w:p>
    <w:p w14:paraId="3A41B615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www.obrazow.4bip.pl    </w:t>
      </w:r>
    </w:p>
    <w:p w14:paraId="05F31BF9" w14:textId="4B8E8E3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Rozstrzygniecie postępowania i zlecenie realizacji zamówienia </w:t>
      </w:r>
    </w:p>
    <w:p w14:paraId="5A84D8DA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wyborze najkorzystniejszej oferty Zamawiający zawiadomi oferentów za pośrednictwem strony internetowej znajdującej się pod adresem www.obrazow.4bip.pl w zakładce Zamówienia publiczne/przetargi/zamówienia poniżej 130000 zł .</w:t>
      </w:r>
    </w:p>
    <w:p w14:paraId="35800248" w14:textId="0297F173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520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Załączniki: </w:t>
      </w:r>
    </w:p>
    <w:p w14:paraId="0AE44AE4" w14:textId="77777777" w:rsidR="00E0124F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formularz ofertowy – załącznik nr 1</w:t>
      </w:r>
    </w:p>
    <w:p w14:paraId="521B1228" w14:textId="43C341B9" w:rsidR="001B1A0B" w:rsidRPr="001B7FE0" w:rsidRDefault="001B1A0B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wzór umowy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</w:p>
    <w:p w14:paraId="08D06CB9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</w:p>
    <w:p w14:paraId="3EE79F3E" w14:textId="316D39B2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Obrazów, dn. 0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.2024r.</w:t>
      </w:r>
    </w:p>
    <w:p w14:paraId="56D4E38A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2A130E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29C579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</w:t>
      </w:r>
    </w:p>
    <w:p w14:paraId="42896E13" w14:textId="77777777" w:rsidR="00E0124F" w:rsidRPr="001B7FE0" w:rsidRDefault="00E0124F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50B4CE" w14:textId="77777777" w:rsidR="00E0124F" w:rsidRDefault="00E0124F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C4706F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C3A5E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A0F63A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4CFB00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8035ED3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4FEBDE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E6A95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4DA8D4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A0FCA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0C661E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C6CFDF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71D925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B8D534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47A351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863184C" w14:textId="77777777" w:rsidR="00252066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034384" w14:textId="77777777" w:rsidR="00252066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C78B5F" w14:textId="77777777" w:rsidR="00323CF6" w:rsidRDefault="00323CF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40DB32" w14:textId="77777777" w:rsidR="00323CF6" w:rsidRDefault="00323CF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2BFE57" w14:textId="77777777" w:rsidR="00252066" w:rsidRPr="001B7FE0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B8C4829" w14:textId="77777777" w:rsidR="001B1A0B" w:rsidRDefault="001B1A0B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893E00" w14:textId="77777777" w:rsidR="00CE1935" w:rsidRDefault="00CE1935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44E4E3" w14:textId="77777777" w:rsidR="00CE1935" w:rsidRDefault="00CE1935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FF2F2C" w14:textId="77777777" w:rsidR="00CE1935" w:rsidRDefault="00CE1935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A828458" w14:textId="77777777" w:rsidR="00CE1935" w:rsidRDefault="00CE1935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EC7DEF" w14:textId="79C15FBB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zapytania ofertowego </w:t>
      </w:r>
    </w:p>
    <w:p w14:paraId="4DA8022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52679BD7" w14:textId="37498AC4" w:rsidR="0027473C" w:rsidRPr="001B7FE0" w:rsidRDefault="0027473C" w:rsidP="002747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7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Postępowanie prowadzone będzie w trybie postępowania ofertowego na udzielenie zamówienia publicznego o wartości poniżej 130 000 zł do którego nie stosuje się przepisów ustawy z dnia 11 września 2019r. Prawo Zamówień Publicznych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(t.j. Dz.U.2024.1320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z późn. zm.).</w:t>
      </w:r>
    </w:p>
    <w:p w14:paraId="16C9B4F0" w14:textId="77777777" w:rsidR="0027473C" w:rsidRPr="0027473C" w:rsidRDefault="0027473C" w:rsidP="0027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32F1E79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dotyczące Wykonawcy: </w:t>
      </w:r>
    </w:p>
    <w:p w14:paraId="51B0E624" w14:textId="0F731860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...........................................................................................................................................</w:t>
      </w:r>
    </w:p>
    <w:p w14:paraId="0A79D949" w14:textId="2DE6503D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Siedziba ........................................................................................................................................ </w:t>
      </w:r>
    </w:p>
    <w:p w14:paraId="7F916FB3" w14:textId="2FA6D9DE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telefonu ...................................................................................................................................</w:t>
      </w:r>
    </w:p>
    <w:p w14:paraId="5047E1B3" w14:textId="5E95BA6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3C8685CC" w14:textId="7E133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Email:………………………………………………………………………………….……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FC7B72F" w14:textId="6E2572FF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NIP ...............................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</w:t>
      </w:r>
    </w:p>
    <w:p w14:paraId="7BCB31E7" w14:textId="07E0A12E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REGON ................................................................................................................................. </w:t>
      </w:r>
    </w:p>
    <w:p w14:paraId="5306A4BB" w14:textId="67C92AE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banku i numer rachunku bankowego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40EA8EAC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dotyczące Zamawiającego: </w:t>
      </w:r>
    </w:p>
    <w:p w14:paraId="0170362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Obrazów</w:t>
      </w:r>
    </w:p>
    <w:p w14:paraId="48DB2015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Obrazów 84</w:t>
      </w:r>
    </w:p>
    <w:p w14:paraId="196AA74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27 – 641 Obrazów </w:t>
      </w:r>
    </w:p>
    <w:p w14:paraId="2B9F8E48" w14:textId="68AA344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pow. sandomierski  woj. </w:t>
      </w:r>
      <w:r w:rsidR="00F90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więtokrzyskie  </w:t>
      </w:r>
    </w:p>
    <w:p w14:paraId="23222AF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(15) 836 51 62 </w:t>
      </w:r>
    </w:p>
    <w:p w14:paraId="70D5F74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 (15) 836 55 51</w:t>
      </w:r>
    </w:p>
    <w:p w14:paraId="5B7D351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864 175 19 16</w:t>
      </w:r>
    </w:p>
    <w:p w14:paraId="6D699CD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 830409761</w:t>
      </w:r>
    </w:p>
    <w:p w14:paraId="5FEA6534" w14:textId="77777777" w:rsidR="006C58A0" w:rsidRPr="006C58A0" w:rsidRDefault="0027473C" w:rsidP="006C5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Nawiązując do zapytania cenowego o zamówienie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wartości poniżej 130 000 zł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C58A0" w:rsidRPr="006C58A0">
        <w:rPr>
          <w:rFonts w:ascii="Times New Roman" w:hAnsi="Times New Roman" w:cs="Times New Roman"/>
          <w:bCs/>
          <w:sz w:val="24"/>
          <w:szCs w:val="24"/>
        </w:rPr>
        <w:t>na zakup używanego samochodu specjalistycznego ciężarowego wielofunkcyjnego do Zespołu Gospodarki Komunalnej  w Obrazowie.</w:t>
      </w:r>
    </w:p>
    <w:p w14:paraId="3FEEC7A5" w14:textId="3E395D4C" w:rsidR="0027473C" w:rsidRDefault="0027473C" w:rsidP="002747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7A4D0B" w14:textId="77777777" w:rsidR="006C58A0" w:rsidRDefault="006C58A0" w:rsidP="002747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62AE9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My niżej podpisani: ...................................................................................................................... </w:t>
      </w:r>
    </w:p>
    <w:p w14:paraId="57CF98D6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227315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działający w imieniu i na rzecz................................................................................................... </w:t>
      </w:r>
    </w:p>
    <w:p w14:paraId="449DC50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739B99B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3365FAD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6A541A3C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(należy podać pełną nazwę  Dostawcy i adres) </w:t>
      </w:r>
    </w:p>
    <w:p w14:paraId="377F68BB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wymaganiami określonymi w zapytaniu cenowym oferujemy realizację przedmiotu zamówienia. </w:t>
      </w:r>
    </w:p>
    <w:p w14:paraId="45E55D7B" w14:textId="56A86DFC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Oferujemy wykonanie przedmiotu niniejszego zamówienia za cenę całkowitą: </w:t>
      </w:r>
    </w:p>
    <w:p w14:paraId="0B4007EF" w14:textId="5470220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brutto: …………………………….……złotych (słownie:………………………………………………………………………………………)</w:t>
      </w:r>
    </w:p>
    <w:p w14:paraId="327D23E8" w14:textId="7B97637A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Oferujemy wykonanie niniejszego zamówienia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podpisania umowy z wykonawcą.</w:t>
      </w:r>
    </w:p>
    <w:p w14:paraId="05D74B15" w14:textId="1309D1DD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Oświadczamy, że cena brutto podana w pkt 1 niniejszego formularza zawiera wszystkie koszty wykonania zamówienia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F68294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4. Oświadczamy, że zapoznaliśmy się z warunkami określonymi przez Zamawiającego                         w zapytaniu ofertowym i nie wnosimy do nich zastrzeżeń oraz przyjmujemy warunki w nim zawarte. </w:t>
      </w:r>
    </w:p>
    <w:p w14:paraId="4A03D7D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W przypadku udzielenia zamówienia, zobowiązujemy się do zawarcia przyjęcia zlecenia                    na warunkach określonych w zapytaniu ofertowym i formularzu ofertowym. </w:t>
      </w:r>
    </w:p>
    <w:p w14:paraId="107D220A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F8A9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C3813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1F39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2A364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…................................................................................................................. </w:t>
      </w:r>
    </w:p>
    <w:p w14:paraId="62702C0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(podpis Wykonawcy lub osoby uprawnionej do reprezentacji Wykonawcy) </w:t>
      </w:r>
    </w:p>
    <w:p w14:paraId="32027883" w14:textId="77777777" w:rsidR="00836E3F" w:rsidRDefault="00836E3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41A8F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D207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2C81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601DE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5710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EA08F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5FB8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68B26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5ED4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D972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FF3A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79C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2CEC3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3397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A9A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08F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E7F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ADCF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00D0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A5FF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1B46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747A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7654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8E76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3CFD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E32E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63FE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678CA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F103B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91C6A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A5C5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0EC3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8F11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5376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4C88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1A13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7D83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FA541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0DC13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CE57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B266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5DB5F" w14:textId="4B698B21" w:rsidR="0027473C" w:rsidRPr="00F77DD9" w:rsidRDefault="0027473C" w:rsidP="00F7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D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14:paraId="6D9CE0A1" w14:textId="77777777" w:rsidR="0027473C" w:rsidRPr="00F77DD9" w:rsidRDefault="0027473C" w:rsidP="00F7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6F9F" w14:textId="499670E5" w:rsidR="0027473C" w:rsidRPr="0027473C" w:rsidRDefault="0027473C" w:rsidP="00F77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Wzór u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m o w </w:t>
      </w:r>
      <w:r w:rsid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y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 nr </w:t>
      </w: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………..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/202</w:t>
      </w: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4</w:t>
      </w:r>
    </w:p>
    <w:p w14:paraId="02D7DFA3" w14:textId="77777777" w:rsidR="0027473C" w:rsidRPr="0027473C" w:rsidRDefault="0027473C" w:rsidP="00F77DD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2EAB1E86" w14:textId="77777777" w:rsidR="0027473C" w:rsidRPr="0027473C" w:rsidRDefault="0027473C" w:rsidP="00F7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BEC645" w14:textId="580C98A7" w:rsidR="0027473C" w:rsidRPr="0027473C" w:rsidRDefault="0027473C" w:rsidP="00F77D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zawarta w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Obrazowie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w dniu </w:t>
      </w:r>
      <w:r w:rsidRPr="00F77D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…………………………..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pomiędzy:  </w:t>
      </w:r>
    </w:p>
    <w:p w14:paraId="32C92995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6A4D198F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 Obrazów</w:t>
      </w:r>
    </w:p>
    <w:p w14:paraId="2ADA7A63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Obrazów 84, </w:t>
      </w:r>
    </w:p>
    <w:p w14:paraId="1A95EFF9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27-641 Obrazów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23EC4B" w14:textId="77777777" w:rsidR="0027473C" w:rsidRPr="0027473C" w:rsidRDefault="0027473C" w:rsidP="00F77DD9">
      <w:pPr>
        <w:spacing w:before="2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NIP 8641751916, </w:t>
      </w:r>
    </w:p>
    <w:p w14:paraId="4E2C9BA3" w14:textId="77777777" w:rsidR="0027473C" w:rsidRPr="0027473C" w:rsidRDefault="0027473C" w:rsidP="00F77DD9">
      <w:pPr>
        <w:spacing w:before="2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  <w:t>reprezentowaną przez:</w:t>
      </w:r>
    </w:p>
    <w:p w14:paraId="205BA45E" w14:textId="77777777" w:rsidR="0027473C" w:rsidRPr="0027473C" w:rsidRDefault="0027473C" w:rsidP="00F77DD9">
      <w:pPr>
        <w:spacing w:before="120" w:after="120" w:line="240" w:lineRule="auto"/>
        <w:ind w:right="4505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Wójta Gminy Obrazów – Krzysztof Tworek</w:t>
      </w:r>
    </w:p>
    <w:p w14:paraId="76BD700E" w14:textId="77777777" w:rsidR="0027473C" w:rsidRPr="0027473C" w:rsidRDefault="0027473C" w:rsidP="00F77DD9">
      <w:pPr>
        <w:spacing w:before="120" w:after="120" w:line="240" w:lineRule="auto"/>
        <w:ind w:right="4505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Skarbnik Gminy – Jadwiga Smardz</w:t>
      </w:r>
    </w:p>
    <w:p w14:paraId="5C80B4FB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zwaną dalej w treści Umowy 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Kupującym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0ABF09A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52C885" w14:textId="6217FF74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 w:rsidRPr="00F77DD9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71E3601E" w14:textId="77777777" w:rsidR="0027473C" w:rsidRPr="0027473C" w:rsidRDefault="0027473C" w:rsidP="00F77D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reprezentowanym przez:</w:t>
      </w:r>
    </w:p>
    <w:p w14:paraId="3AEB5BE1" w14:textId="77777777" w:rsidR="0027473C" w:rsidRPr="0027473C" w:rsidRDefault="0027473C" w:rsidP="00F77D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</w:p>
    <w:p w14:paraId="72309FAD" w14:textId="202153DE" w:rsidR="0027473C" w:rsidRPr="0027473C" w:rsidRDefault="0027473C" w:rsidP="00F77DD9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……………………..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Właściciel</w:t>
      </w:r>
    </w:p>
    <w:p w14:paraId="4E6AA0FD" w14:textId="77777777" w:rsidR="0027473C" w:rsidRPr="0027473C" w:rsidRDefault="0027473C" w:rsidP="00F77DD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AEEE89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dalej w treści Umowy 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Sprzedającym,</w:t>
      </w:r>
    </w:p>
    <w:p w14:paraId="3101FBCD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319B6242" w14:textId="6C9E05E9" w:rsidR="00F77DD9" w:rsidRDefault="0027473C" w:rsidP="00F77DD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wyniku udzielonego zamówienia publicznego </w:t>
      </w:r>
      <w:r w:rsidR="00F77DD9"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 ust 1 pkt 1 Prawa zamówień publicznych (t.j Dz.U.2024.1320)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77DD9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K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upujący kupuje, a Sprzedający sprzedaje używany pojazd </w:t>
      </w:r>
      <w:r w:rsidR="00F77DD9" w:rsidRPr="00F77DD9">
        <w:rPr>
          <w:rFonts w:ascii="Times New Roman" w:hAnsi="Times New Roman" w:cs="Times New Roman"/>
          <w:bCs/>
          <w:sz w:val="24"/>
          <w:szCs w:val="24"/>
        </w:rPr>
        <w:t>specjalistyczny ciężarow</w:t>
      </w:r>
      <w:r w:rsidR="006C58A0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36646E">
        <w:rPr>
          <w:rFonts w:ascii="Times New Roman" w:hAnsi="Times New Roman" w:cs="Times New Roman"/>
          <w:bCs/>
          <w:sz w:val="24"/>
          <w:szCs w:val="24"/>
        </w:rPr>
        <w:t xml:space="preserve">wielofunkcyjny 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zwany dalej pojazdem zgodnie 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br/>
        <w:t xml:space="preserve">z wymogami określonymi w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charakterystyce opisu przedmiotu zamówienia, zwanej dalej charakterystyką.</w:t>
      </w:r>
    </w:p>
    <w:p w14:paraId="065BB32E" w14:textId="77777777" w:rsidR="006C58A0" w:rsidRPr="0027473C" w:rsidRDefault="006C58A0" w:rsidP="00F77DD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2410B0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64A10AF9" w14:textId="31154D67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gwarantuje, że pojazd posiada cechy określone w charakterystyce oraz jest zgodny z ofertą.</w:t>
      </w:r>
    </w:p>
    <w:p w14:paraId="112EE6E6" w14:textId="5EEDF87A" w:rsidR="0027473C" w:rsidRPr="0027473C" w:rsidRDefault="00323CF6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Kupujący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zobowiązany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odebrać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pojazd w terminie do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(14 dni od podpisania umowy).</w:t>
      </w:r>
    </w:p>
    <w:p w14:paraId="4F5CC35F" w14:textId="56F26D3B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pojazdu Sprzedający przekaże Kupującemu wszystkie niezbędne dokumenty do zarejestrowania pojazdu.</w:t>
      </w:r>
    </w:p>
    <w:p w14:paraId="34BFE7BB" w14:textId="200007BE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udziela gwarancji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sprzedany samochód na okres </w:t>
      </w:r>
      <w:r w:rsidR="002520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dni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C4654BC" w14:textId="6C29FD6E" w:rsidR="0027473C" w:rsidRPr="001B1A0B" w:rsidRDefault="0027473C" w:rsidP="001B1A0B">
      <w:pPr>
        <w:keepLines/>
        <w:numPr>
          <w:ilvl w:val="0"/>
          <w:numId w:val="14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Korzyści i ciężary związane z pojazdem oraz niebezpieczeństwo przypadkowej utraty lub uszkodzenia pojazdu przechodzą na Kupującego z chwilą wydania pojazdu Kupującemu. Za dzień wydania pojazdu uważa się dzień, w którym został odebrany przez Kupującego. </w:t>
      </w:r>
    </w:p>
    <w:p w14:paraId="441A30C1" w14:textId="77777777" w:rsidR="0036646E" w:rsidRDefault="0036646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2DAF27" w14:textId="0555B555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3</w:t>
      </w:r>
    </w:p>
    <w:p w14:paraId="40A53293" w14:textId="5D847EBE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Strony ustalają cenę za pojazd na podstawie oferty w kwocie </w:t>
      </w:r>
      <w:r w:rsidR="00F77D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zł brutto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 słownie: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1C920F37" w14:textId="6F515DE7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Zapłata </w:t>
      </w:r>
      <w:r w:rsid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faktury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nastąpi </w:t>
      </w:r>
      <w:r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</w:t>
      </w:r>
      <w:r w:rsidR="00955091"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odebraniu samochodu przez Kupującego,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otrzymaniu przez Kupującego faktury VAT,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przelewem na konto bankowe Sprzedającego wskazane w fakturze.</w:t>
      </w:r>
    </w:p>
    <w:p w14:paraId="2A5E7458" w14:textId="1240A04A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Kupujący dokona zapłaty w terminie do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otrzymania faktury.</w:t>
      </w:r>
    </w:p>
    <w:p w14:paraId="58B67E8E" w14:textId="6F45103E" w:rsidR="0027473C" w:rsidRDefault="0027473C" w:rsidP="001B1A0B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datę zapłaty strony przyjmują datę obciążenia rachunku Kupującego.</w:t>
      </w:r>
    </w:p>
    <w:p w14:paraId="27648043" w14:textId="77777777" w:rsidR="00046A32" w:rsidRPr="001B1A0B" w:rsidRDefault="00046A32" w:rsidP="00046A32">
      <w:pPr>
        <w:keepLine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21BF71" w14:textId="6FCEA404" w:rsidR="0027473C" w:rsidRPr="00046A32" w:rsidRDefault="0027473C" w:rsidP="00046A32">
      <w:pPr>
        <w:keepLine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BA498F" w14:textId="21C61210" w:rsidR="0027473C" w:rsidRPr="0027473C" w:rsidRDefault="0027473C" w:rsidP="00046A3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gwarancji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Sprzedający zapewni bezpłatny serwis. Koszt transportu pojazdu do serwisu pokrywa Wykonawca.  </w:t>
      </w:r>
    </w:p>
    <w:p w14:paraId="6E58B13D" w14:textId="3153109A" w:rsidR="0027473C" w:rsidRPr="001B1A0B" w:rsidRDefault="0027473C" w:rsidP="00046A32">
      <w:pPr>
        <w:widowControl w:val="0"/>
        <w:numPr>
          <w:ilvl w:val="0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Czas usunięcia wady, nie może być dłuższy niż 30 dni. W przypadku dłuższego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okresu naprawy od wymaganego, Sprzedający zapewni pojazd zastępczą na czas naprawy</w:t>
      </w:r>
    </w:p>
    <w:p w14:paraId="5B94562A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64BA5D66" w14:textId="77777777" w:rsidR="0027473C" w:rsidRPr="0027473C" w:rsidRDefault="0027473C" w:rsidP="00F77DD9">
      <w:pPr>
        <w:keepLines/>
        <w:numPr>
          <w:ilvl w:val="0"/>
          <w:numId w:val="10"/>
        </w:num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nie wykonania lub nie należytego wykonania umowy przez Sprzedającego Kupujący może naliczyć karę umowną w następujących przypadkach i wysokościach:</w:t>
      </w:r>
    </w:p>
    <w:p w14:paraId="5C9E1195" w14:textId="77777777" w:rsidR="0027473C" w:rsidRPr="0027473C" w:rsidRDefault="0027473C" w:rsidP="00F77DD9">
      <w:pPr>
        <w:keepLines/>
        <w:numPr>
          <w:ilvl w:val="1"/>
          <w:numId w:val="10"/>
        </w:numPr>
        <w:tabs>
          <w:tab w:val="num" w:pos="1080"/>
        </w:tabs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zwłokę w przekazaniu przedmiotu umowy w wysokości 0,3 % ceny za każdy dzień opóźnienia,</w:t>
      </w:r>
    </w:p>
    <w:p w14:paraId="371560D0" w14:textId="59586D2D" w:rsidR="0027473C" w:rsidRPr="0027473C" w:rsidRDefault="0027473C" w:rsidP="00F77DD9">
      <w:pPr>
        <w:keepLines/>
        <w:numPr>
          <w:ilvl w:val="1"/>
          <w:numId w:val="10"/>
        </w:numPr>
        <w:tabs>
          <w:tab w:val="num" w:pos="1080"/>
        </w:tabs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zwłokę w usunięciu wad stwierdzonych w okresie </w:t>
      </w:r>
      <w:r w:rsidR="006E1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wysokości 0,2 % ceny za każdy dzień zwłoki licząc od dnia wyznaczonego na usunięcie wad. </w:t>
      </w:r>
    </w:p>
    <w:p w14:paraId="4A2FE3AE" w14:textId="77777777" w:rsidR="0027473C" w:rsidRPr="0027473C" w:rsidRDefault="0027473C" w:rsidP="00F77DD9">
      <w:pPr>
        <w:keepLines/>
        <w:numPr>
          <w:ilvl w:val="1"/>
          <w:numId w:val="10"/>
        </w:numPr>
        <w:tabs>
          <w:tab w:val="left" w:pos="360"/>
          <w:tab w:val="num" w:pos="1080"/>
        </w:tabs>
        <w:autoSpaceDE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odstąpienie od umowy przez Kupującego z przyczyn leżących po stronie Sprzedającego w wysokości 10 % ceny.</w:t>
      </w:r>
    </w:p>
    <w:p w14:paraId="2A3E5511" w14:textId="77777777" w:rsidR="0027473C" w:rsidRPr="0027473C" w:rsidRDefault="0027473C" w:rsidP="00F77DD9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nałożeniu kary umownej, jej wysokości i podstawie jej nałożenia Kupujący będzie informował Sprzedawcę pisemnie w terminie 14 dni od zaistnienia zdarzenia stanowiącego podstawę nałożenia kary.</w:t>
      </w:r>
    </w:p>
    <w:p w14:paraId="505EF9F3" w14:textId="0E90C56F" w:rsidR="0027473C" w:rsidRPr="001B1A0B" w:rsidRDefault="0027473C" w:rsidP="001B1A0B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Kupujący zastrzega sobie prawo dochodzenia odszkodowania uzupełniającego na zasadach ogólnych Kodeksu Cywilnego jeżeli wartość powstałej szkody przekroczy wysokość kary umownej.</w:t>
      </w:r>
    </w:p>
    <w:p w14:paraId="66A7AF4C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0889DBC1" w14:textId="62F2E66C" w:rsidR="0027473C" w:rsidRPr="001B1A0B" w:rsidRDefault="0027473C" w:rsidP="001B1A0B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2BC03EA0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092F4CDB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Właściwym do rozpoznania sporów wynikłych na tle realizacji niniejszej umowy jest sąd powszechny właściwy dla siedziby Kupującego.</w:t>
      </w:r>
    </w:p>
    <w:p w14:paraId="76A42108" w14:textId="77777777" w:rsidR="0027473C" w:rsidRPr="0027473C" w:rsidRDefault="0027473C" w:rsidP="00F77DD9">
      <w:pPr>
        <w:keepNext/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3BD1C3A5" w14:textId="1BD10674" w:rsidR="00F77DD9" w:rsidRPr="00F77DD9" w:rsidRDefault="0027473C" w:rsidP="00F77DD9">
      <w:pPr>
        <w:pStyle w:val="Akapitzlist"/>
        <w:numPr>
          <w:ilvl w:val="3"/>
          <w:numId w:val="9"/>
        </w:numPr>
        <w:tabs>
          <w:tab w:val="clear" w:pos="3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nie uregulowanych niniejszą umową obowiązują przepisy Kodeksu Cywilnego i </w:t>
      </w:r>
      <w:r w:rsidR="00F77DD9" w:rsidRPr="00F77DD9">
        <w:rPr>
          <w:rFonts w:ascii="Times New Roman" w:hAnsi="Times New Roman" w:cs="Times New Roman"/>
          <w:sz w:val="24"/>
          <w:szCs w:val="24"/>
        </w:rPr>
        <w:t>Ustawy z dnia 11 września 2019r. Prawo Zamówień Publicznych (t.j. Dz.U.2024.1320 z późn. zm.).</w:t>
      </w:r>
    </w:p>
    <w:p w14:paraId="119427F2" w14:textId="060D0050" w:rsidR="0027473C" w:rsidRPr="0027473C" w:rsidRDefault="0027473C" w:rsidP="00F77DD9">
      <w:pPr>
        <w:keepLines/>
        <w:numPr>
          <w:ilvl w:val="3"/>
          <w:numId w:val="9"/>
        </w:num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29 stycznia 2004 r. Prawo Zamówień Publicznych </w:t>
      </w:r>
      <w:r w:rsidR="00F77DD9"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(t.j Dz.U.2024.1320)</w:t>
      </w:r>
    </w:p>
    <w:p w14:paraId="7BCD2216" w14:textId="77777777" w:rsidR="0027473C" w:rsidRPr="0027473C" w:rsidRDefault="0027473C" w:rsidP="00F77DD9">
      <w:pPr>
        <w:keepLines/>
        <w:numPr>
          <w:ilvl w:val="3"/>
          <w:numId w:val="9"/>
        </w:num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Integralne części niniejszej umowy stanowią:</w:t>
      </w:r>
    </w:p>
    <w:p w14:paraId="7F4D867B" w14:textId="6078A46F" w:rsidR="0027473C" w:rsidRPr="0027473C" w:rsidRDefault="0027473C" w:rsidP="00F77DD9">
      <w:pPr>
        <w:keepLines/>
        <w:numPr>
          <w:ilvl w:val="0"/>
          <w:numId w:val="12"/>
        </w:num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Sprzedającego,</w:t>
      </w:r>
    </w:p>
    <w:p w14:paraId="67840B60" w14:textId="77777777" w:rsidR="001B1A0B" w:rsidRDefault="001B1A0B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C872D33" w14:textId="77777777" w:rsidR="0036646E" w:rsidRDefault="0036646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6B7C09" w14:textId="77777777" w:rsidR="0036646E" w:rsidRDefault="0036646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1FA8D7" w14:textId="77777777" w:rsidR="0036646E" w:rsidRDefault="0036646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B7DB20D" w14:textId="77777777" w:rsidR="006E14AE" w:rsidRDefault="006E14A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2D14A4" w14:textId="30613010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9</w:t>
      </w:r>
    </w:p>
    <w:p w14:paraId="487DD070" w14:textId="77777777" w:rsidR="0027473C" w:rsidRPr="0027473C" w:rsidRDefault="0027473C" w:rsidP="00F77DD9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Umowa niniejsza sporządzona została w 2 jednobrzmiących egzemplarzach, po 1 egzemplarzu dla każdej ze stron.</w:t>
      </w:r>
    </w:p>
    <w:p w14:paraId="1DB23201" w14:textId="77777777" w:rsidR="0027473C" w:rsidRPr="0027473C" w:rsidRDefault="0027473C" w:rsidP="00F77DD9">
      <w:pPr>
        <w:keepNext/>
        <w:keepLines/>
        <w:autoSpaceDE w:val="0"/>
        <w:spacing w:before="240" w:after="12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x-none" w:eastAsia="x-none"/>
          <w14:ligatures w14:val="none"/>
        </w:rPr>
      </w:pPr>
    </w:p>
    <w:p w14:paraId="77AE998B" w14:textId="22CD78BE" w:rsidR="0027473C" w:rsidRPr="001B1A0B" w:rsidRDefault="0027473C" w:rsidP="001B1A0B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KUPUJĄCY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     SPRZEDAJACY</w:t>
      </w:r>
    </w:p>
    <w:sectPr w:rsidR="0027473C" w:rsidRPr="001B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0A314" w14:textId="77777777" w:rsidR="0008227E" w:rsidRDefault="0008227E" w:rsidP="001B1A0B">
      <w:pPr>
        <w:spacing w:after="0" w:line="240" w:lineRule="auto"/>
      </w:pPr>
      <w:r>
        <w:separator/>
      </w:r>
    </w:p>
  </w:endnote>
  <w:endnote w:type="continuationSeparator" w:id="0">
    <w:p w14:paraId="4E02F92D" w14:textId="77777777" w:rsidR="0008227E" w:rsidRDefault="0008227E" w:rsidP="001B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0ECE" w14:textId="77777777" w:rsidR="0008227E" w:rsidRDefault="0008227E" w:rsidP="001B1A0B">
      <w:pPr>
        <w:spacing w:after="0" w:line="240" w:lineRule="auto"/>
      </w:pPr>
      <w:r>
        <w:separator/>
      </w:r>
    </w:p>
  </w:footnote>
  <w:footnote w:type="continuationSeparator" w:id="0">
    <w:p w14:paraId="184AD6AE" w14:textId="77777777" w:rsidR="0008227E" w:rsidRDefault="0008227E" w:rsidP="001B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030702"/>
    <w:multiLevelType w:val="hybridMultilevel"/>
    <w:tmpl w:val="903C19B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A27FE"/>
    <w:multiLevelType w:val="hybridMultilevel"/>
    <w:tmpl w:val="2C841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7619BA"/>
    <w:multiLevelType w:val="hybridMultilevel"/>
    <w:tmpl w:val="BD725B32"/>
    <w:lvl w:ilvl="0" w:tplc="DFFC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1FC"/>
    <w:multiLevelType w:val="multilevel"/>
    <w:tmpl w:val="A5DA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1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D773F9"/>
    <w:multiLevelType w:val="hybridMultilevel"/>
    <w:tmpl w:val="D9E23ACE"/>
    <w:lvl w:ilvl="0" w:tplc="B17C6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5" w15:restartNumberingAfterBreak="0">
    <w:nsid w:val="7C423A17"/>
    <w:multiLevelType w:val="hybridMultilevel"/>
    <w:tmpl w:val="8CD69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4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7479690">
    <w:abstractNumId w:val="3"/>
  </w:num>
  <w:num w:numId="3" w16cid:durableId="1111975298">
    <w:abstractNumId w:val="1"/>
  </w:num>
  <w:num w:numId="4" w16cid:durableId="986015750">
    <w:abstractNumId w:val="7"/>
  </w:num>
  <w:num w:numId="5" w16cid:durableId="1083835518">
    <w:abstractNumId w:val="5"/>
  </w:num>
  <w:num w:numId="6" w16cid:durableId="808321839">
    <w:abstractNumId w:val="9"/>
  </w:num>
  <w:num w:numId="7" w16cid:durableId="19446813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130538">
    <w:abstractNumId w:val="6"/>
  </w:num>
  <w:num w:numId="9" w16cid:durableId="570189850">
    <w:abstractNumId w:val="2"/>
  </w:num>
  <w:num w:numId="10" w16cid:durableId="1815095536">
    <w:abstractNumId w:val="14"/>
  </w:num>
  <w:num w:numId="11" w16cid:durableId="1153645551">
    <w:abstractNumId w:val="10"/>
  </w:num>
  <w:num w:numId="12" w16cid:durableId="76220192">
    <w:abstractNumId w:val="12"/>
  </w:num>
  <w:num w:numId="13" w16cid:durableId="1243880237">
    <w:abstractNumId w:val="4"/>
  </w:num>
  <w:num w:numId="14" w16cid:durableId="1198465417">
    <w:abstractNumId w:val="8"/>
  </w:num>
  <w:num w:numId="15" w16cid:durableId="1628003882">
    <w:abstractNumId w:val="15"/>
  </w:num>
  <w:num w:numId="16" w16cid:durableId="386151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1"/>
    <w:rsid w:val="00046788"/>
    <w:rsid w:val="00046A32"/>
    <w:rsid w:val="00055B62"/>
    <w:rsid w:val="0008227E"/>
    <w:rsid w:val="001017A4"/>
    <w:rsid w:val="00112916"/>
    <w:rsid w:val="001617E5"/>
    <w:rsid w:val="001948C4"/>
    <w:rsid w:val="001B1A0B"/>
    <w:rsid w:val="001B7FE0"/>
    <w:rsid w:val="001F20C5"/>
    <w:rsid w:val="00252066"/>
    <w:rsid w:val="00256F95"/>
    <w:rsid w:val="0027473C"/>
    <w:rsid w:val="00323CF6"/>
    <w:rsid w:val="00343A30"/>
    <w:rsid w:val="0035278A"/>
    <w:rsid w:val="003559DE"/>
    <w:rsid w:val="00361B73"/>
    <w:rsid w:val="0036646E"/>
    <w:rsid w:val="004372ED"/>
    <w:rsid w:val="0048479F"/>
    <w:rsid w:val="004D754D"/>
    <w:rsid w:val="0051637D"/>
    <w:rsid w:val="005711CB"/>
    <w:rsid w:val="00571FA7"/>
    <w:rsid w:val="005A19A2"/>
    <w:rsid w:val="005F04F1"/>
    <w:rsid w:val="00647F74"/>
    <w:rsid w:val="00662D39"/>
    <w:rsid w:val="006C58A0"/>
    <w:rsid w:val="006E14AE"/>
    <w:rsid w:val="00836E3F"/>
    <w:rsid w:val="00843314"/>
    <w:rsid w:val="008B2F7A"/>
    <w:rsid w:val="00912A95"/>
    <w:rsid w:val="00916F1B"/>
    <w:rsid w:val="00917361"/>
    <w:rsid w:val="009235F7"/>
    <w:rsid w:val="00955091"/>
    <w:rsid w:val="009B27A5"/>
    <w:rsid w:val="00B05334"/>
    <w:rsid w:val="00B23125"/>
    <w:rsid w:val="00B566AF"/>
    <w:rsid w:val="00B61473"/>
    <w:rsid w:val="00B61DFB"/>
    <w:rsid w:val="00C72BF0"/>
    <w:rsid w:val="00C934C5"/>
    <w:rsid w:val="00CA38F3"/>
    <w:rsid w:val="00CC6245"/>
    <w:rsid w:val="00CE1935"/>
    <w:rsid w:val="00E0124F"/>
    <w:rsid w:val="00E44412"/>
    <w:rsid w:val="00E56161"/>
    <w:rsid w:val="00EC4E25"/>
    <w:rsid w:val="00F42D87"/>
    <w:rsid w:val="00F77DD9"/>
    <w:rsid w:val="00F8136A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FEC7"/>
  <w15:chartTrackingRefBased/>
  <w15:docId w15:val="{1E90F93F-B838-4329-90C1-BDAE987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47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79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6788"/>
    <w:pPr>
      <w:ind w:left="720"/>
      <w:contextualSpacing/>
    </w:pPr>
  </w:style>
  <w:style w:type="paragraph" w:styleId="NormalnyWeb">
    <w:name w:val="Normal (Web)"/>
    <w:basedOn w:val="Normalny"/>
    <w:rsid w:val="004372E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3"/>
      <w:szCs w:val="13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A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A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ieradzka@zgk.obra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rzewlocki@obra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2456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Piotr Teter</cp:lastModifiedBy>
  <cp:revision>5</cp:revision>
  <cp:lastPrinted>2024-11-07T10:51:00Z</cp:lastPrinted>
  <dcterms:created xsi:type="dcterms:W3CDTF">2024-11-07T12:06:00Z</dcterms:created>
  <dcterms:modified xsi:type="dcterms:W3CDTF">2024-11-07T12:46:00Z</dcterms:modified>
</cp:coreProperties>
</file>